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E419B9" w:rsidRPr="00E419B9" w:rsidRDefault="00E419B9">
      <w:pPr>
        <w:rPr>
          <w:b/>
          <w:color w:val="2F5496" w:themeColor="accent5" w:themeShade="BF"/>
          <w:sz w:val="22"/>
        </w:rPr>
      </w:pPr>
      <w:r>
        <w:rPr>
          <w:rFonts w:hint="eastAsia"/>
          <w:b/>
          <w:color w:val="2F5496" w:themeColor="accent5" w:themeShade="BF"/>
          <w:sz w:val="24"/>
          <w:szCs w:val="24"/>
        </w:rPr>
        <w:t xml:space="preserve">　</w:t>
      </w:r>
      <w:r w:rsidRPr="00E419B9">
        <w:rPr>
          <w:rFonts w:hint="eastAsia"/>
          <w:b/>
          <w:color w:val="FF0000"/>
          <w:sz w:val="22"/>
        </w:rPr>
        <w:t>※</w:t>
      </w:r>
      <w:r>
        <w:rPr>
          <w:rFonts w:hint="eastAsia"/>
          <w:b/>
          <w:color w:val="FF0000"/>
          <w:sz w:val="22"/>
        </w:rPr>
        <w:t xml:space="preserve">　</w:t>
      </w:r>
      <w:r>
        <w:rPr>
          <w:rFonts w:hint="eastAsia"/>
          <w:b/>
          <w:color w:val="FF0000"/>
          <w:sz w:val="22"/>
        </w:rPr>
        <w:t>Ctrl</w:t>
      </w:r>
      <w:r>
        <w:rPr>
          <w:rFonts w:hint="eastAsia"/>
          <w:b/>
          <w:color w:val="FF0000"/>
          <w:sz w:val="22"/>
        </w:rPr>
        <w:t>キーを押しながらクリックしてリンク先を表示</w:t>
      </w:r>
      <w:bookmarkStart w:id="0" w:name="_GoBack"/>
      <w:bookmarkEnd w:id="0"/>
    </w:p>
    <w:p w:rsidR="002D7AD6" w:rsidRPr="00A11EB5" w:rsidRDefault="00A11EB5">
      <w:pPr>
        <w:rPr>
          <w:b/>
          <w:sz w:val="24"/>
          <w:szCs w:val="24"/>
          <w14:textOutline w14:w="9525" w14:cap="rnd" w14:cmpd="sng" w14:algn="ctr">
            <w14:gradFill>
              <w14:gsLst>
                <w14:gs w14:pos="0">
                  <w14:schemeClr w14:val="accent1">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11EB5">
        <w:rPr>
          <w:rFonts w:hint="eastAsia"/>
          <w:b/>
          <w:noProof/>
          <w:color w:val="2F5496" w:themeColor="accent5" w:themeShade="BF"/>
          <w:sz w:val="24"/>
          <w:szCs w:val="24"/>
        </w:rPr>
        <mc:AlternateContent>
          <mc:Choice Requires="wps">
            <w:drawing>
              <wp:anchor distT="0" distB="0" distL="114300" distR="114300" simplePos="0" relativeHeight="251659264" behindDoc="0" locked="0" layoutInCell="1" allowOverlap="1">
                <wp:simplePos x="0" y="0"/>
                <wp:positionH relativeFrom="column">
                  <wp:posOffset>958214</wp:posOffset>
                </wp:positionH>
                <wp:positionV relativeFrom="paragraph">
                  <wp:posOffset>100965</wp:posOffset>
                </wp:positionV>
                <wp:extent cx="78581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03E053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45pt,7.95pt" to="69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" strokecolor="#4472c4 [3208]" strokeweight="1.5pt">
                <v:stroke joinstyle="miter"/>
              </v:line>
            </w:pict>
          </mc:Fallback>
        </mc:AlternateContent>
      </w:r>
      <w:r w:rsidR="002D7AD6" w:rsidRPr="00A11EB5">
        <w:rPr>
          <w:rFonts w:hint="eastAsia"/>
          <w:b/>
          <w:color w:val="2F5496" w:themeColor="accent5" w:themeShade="BF"/>
          <w:sz w:val="24"/>
          <w:szCs w:val="24"/>
        </w:rPr>
        <w:t>平成２６年度</w:t>
      </w:r>
    </w:p>
    <w:tbl>
      <w:tblPr>
        <w:tblW w:w="13892" w:type="dxa"/>
        <w:tblCellSpacing w:w="15" w:type="dxa"/>
        <w:tblCellMar>
          <w:top w:w="15" w:type="dxa"/>
          <w:left w:w="15" w:type="dxa"/>
          <w:bottom w:w="15" w:type="dxa"/>
          <w:right w:w="15" w:type="dxa"/>
        </w:tblCellMar>
        <w:tblLook w:val="04A0" w:firstRow="1" w:lastRow="0" w:firstColumn="1" w:lastColumn="0" w:noHBand="0" w:noVBand="1"/>
      </w:tblPr>
      <w:tblGrid>
        <w:gridCol w:w="1665"/>
        <w:gridCol w:w="12227"/>
      </w:tblGrid>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 w:tgtFrame="_blank" w:history="1">
              <w:r w:rsidR="002D7AD6" w:rsidRPr="002D7AD6">
                <w:rPr>
                  <w:rFonts w:ascii="ＭＳ Ｐゴシック" w:eastAsia="ＭＳ Ｐゴシック" w:hAnsi="ＭＳ Ｐゴシック" w:cs="ＭＳ Ｐゴシック"/>
                  <w:color w:val="0000FF"/>
                  <w:kern w:val="0"/>
                  <w:sz w:val="20"/>
                  <w:szCs w:val="20"/>
                  <w:u w:val="single"/>
                </w:rPr>
                <w:t>第66号Ｈ27. 3. 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岩手</w:t>
            </w:r>
            <w:r w:rsidRPr="002D7AD6">
              <w:rPr>
                <w:rFonts w:ascii="Century" w:eastAsia="ＭＳ 明朝" w:hAnsi="Century" w:cs="ＭＳ Ｐゴシック" w:hint="eastAsia"/>
                <w:kern w:val="0"/>
                <w:sz w:val="20"/>
                <w:szCs w:val="21"/>
              </w:rPr>
              <w:t>土連・農地利用図の作成に水土里情報を活用した事例について紹介します。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7" w:tgtFrame="_blank" w:history="1">
              <w:r w:rsidR="002D7AD6" w:rsidRPr="002D7AD6">
                <w:rPr>
                  <w:rFonts w:ascii="ＭＳ Ｐゴシック" w:eastAsia="ＭＳ Ｐゴシック" w:hAnsi="ＭＳ Ｐゴシック" w:cs="ＭＳ Ｐゴシック"/>
                  <w:color w:val="0000FF"/>
                  <w:kern w:val="0"/>
                  <w:sz w:val="20"/>
                  <w:szCs w:val="20"/>
                  <w:u w:val="single"/>
                </w:rPr>
                <w:t>第65号Ｈ27. 3. 20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沖縄</w:t>
            </w:r>
            <w:r w:rsidRPr="002D7AD6">
              <w:rPr>
                <w:rFonts w:ascii="Century" w:eastAsia="ＭＳ 明朝" w:hAnsi="Century" w:cs="ＭＳ Ｐゴシック" w:hint="eastAsia"/>
                <w:kern w:val="0"/>
                <w:sz w:val="20"/>
                <w:szCs w:val="21"/>
              </w:rPr>
              <w:t>土連・水土里情報を活用した基盤整備構想計画の策定について紹介します。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8" w:tgtFrame="_blank" w:history="1">
              <w:r w:rsidR="002D7AD6" w:rsidRPr="002D7AD6">
                <w:rPr>
                  <w:rFonts w:ascii="ＭＳ Ｐゴシック" w:eastAsia="ＭＳ Ｐゴシック" w:hAnsi="ＭＳ Ｐゴシック" w:cs="ＭＳ Ｐゴシック"/>
                  <w:color w:val="0000FF"/>
                  <w:kern w:val="0"/>
                  <w:sz w:val="20"/>
                  <w:szCs w:val="20"/>
                  <w:u w:val="single"/>
                </w:rPr>
                <w:t>第64号Ｈ27. 3. 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広島</w:t>
            </w:r>
            <w:r w:rsidRPr="002D7AD6">
              <w:rPr>
                <w:rFonts w:ascii="Century" w:eastAsia="ＭＳ 明朝" w:hAnsi="Century" w:cs="ＭＳ Ｐゴシック" w:hint="eastAsia"/>
                <w:kern w:val="0"/>
                <w:sz w:val="20"/>
                <w:szCs w:val="21"/>
              </w:rPr>
              <w:t>土連・水土里情報を活用した土地改良区の水使用賦課金管理について事例紹介しています。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9" w:tgtFrame="_blank" w:history="1">
              <w:r w:rsidR="002D7AD6" w:rsidRPr="002D7AD6">
                <w:rPr>
                  <w:rFonts w:ascii="ＭＳ Ｐゴシック" w:eastAsia="ＭＳ Ｐゴシック" w:hAnsi="ＭＳ Ｐゴシック" w:cs="ＭＳ Ｐゴシック"/>
                  <w:color w:val="0000FF"/>
                  <w:kern w:val="0"/>
                  <w:sz w:val="20"/>
                  <w:szCs w:val="20"/>
                  <w:u w:val="single"/>
                </w:rPr>
                <w:t>第63号Ｈ27. 2. 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大阪</w:t>
            </w:r>
            <w:r w:rsidRPr="002D7AD6">
              <w:rPr>
                <w:rFonts w:ascii="Century" w:eastAsia="ＭＳ 明朝" w:hAnsi="Century" w:cs="ＭＳ Ｐゴシック" w:hint="eastAsia"/>
                <w:kern w:val="0"/>
                <w:sz w:val="20"/>
                <w:szCs w:val="21"/>
              </w:rPr>
              <w:t>土連・水土里情報システムを活用した土地改良施設管理円滑化事業における定期診断の情報共有について紹介しています。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0" w:tgtFrame="_blank" w:history="1">
              <w:r w:rsidR="002D7AD6" w:rsidRPr="002D7AD6">
                <w:rPr>
                  <w:rFonts w:ascii="ＭＳ Ｐゴシック" w:eastAsia="ＭＳ Ｐゴシック" w:hAnsi="ＭＳ Ｐゴシック" w:cs="ＭＳ Ｐゴシック"/>
                  <w:color w:val="0000FF"/>
                  <w:kern w:val="0"/>
                  <w:sz w:val="20"/>
                  <w:szCs w:val="20"/>
                  <w:u w:val="single"/>
                </w:rPr>
                <w:t>第62号Ｈ27. 2. 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富山</w:t>
            </w:r>
            <w:r w:rsidRPr="002D7AD6">
              <w:rPr>
                <w:rFonts w:ascii="Century" w:eastAsia="ＭＳ 明朝" w:hAnsi="Century" w:cs="ＭＳ Ｐゴシック" w:hint="eastAsia"/>
                <w:kern w:val="0"/>
                <w:sz w:val="20"/>
                <w:szCs w:val="21"/>
              </w:rPr>
              <w:t>土連・水土里情報を活用した「土地改良区施設管理台帳システム」を紹介しています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1" w:tgtFrame="_blank" w:history="1">
              <w:r w:rsidR="002D7AD6" w:rsidRPr="002D7AD6">
                <w:rPr>
                  <w:rFonts w:ascii="ＭＳ Ｐゴシック" w:eastAsia="ＭＳ Ｐゴシック" w:hAnsi="ＭＳ Ｐゴシック" w:cs="ＭＳ Ｐゴシック"/>
                  <w:color w:val="0000FF"/>
                  <w:kern w:val="0"/>
                  <w:sz w:val="20"/>
                  <w:szCs w:val="20"/>
                  <w:u w:val="single"/>
                </w:rPr>
                <w:t>第61号Ｈ27. 1. 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埼玉</w:t>
            </w:r>
            <w:r w:rsidRPr="002D7AD6">
              <w:rPr>
                <w:rFonts w:ascii="Century" w:eastAsia="ＭＳ 明朝" w:hAnsi="Century" w:cs="ＭＳ Ｐゴシック" w:hint="eastAsia"/>
                <w:kern w:val="0"/>
                <w:sz w:val="20"/>
                <w:szCs w:val="21"/>
              </w:rPr>
              <w:t>土連・土地改良区の賦課に関する帳票作成に活用した事例を紹介しています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2" w:tgtFrame="_blank" w:history="1">
              <w:r w:rsidR="002D7AD6" w:rsidRPr="002D7AD6">
                <w:rPr>
                  <w:rFonts w:ascii="ＭＳ Ｐゴシック" w:eastAsia="ＭＳ Ｐゴシック" w:hAnsi="ＭＳ Ｐゴシック" w:cs="ＭＳ Ｐゴシック"/>
                  <w:color w:val="0000FF"/>
                  <w:kern w:val="0"/>
                  <w:sz w:val="20"/>
                  <w:szCs w:val="20"/>
                  <w:u w:val="single"/>
                </w:rPr>
                <w:t>第60号Ｈ27. 1. 05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青森</w:t>
            </w:r>
            <w:r w:rsidRPr="002D7AD6">
              <w:rPr>
                <w:rFonts w:ascii="Century" w:eastAsia="ＭＳ 明朝" w:hAnsi="Century" w:cs="ＭＳ Ｐゴシック" w:hint="eastAsia"/>
                <w:kern w:val="0"/>
                <w:sz w:val="20"/>
                <w:szCs w:val="21"/>
              </w:rPr>
              <w:t>土連・水土里情報を活用した農業振興地域の管理事例を紹介しています。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3" w:tgtFrame="_blank" w:history="1">
              <w:r w:rsidR="002D7AD6" w:rsidRPr="002D7AD6">
                <w:rPr>
                  <w:rFonts w:ascii="ＭＳ Ｐゴシック" w:eastAsia="ＭＳ Ｐゴシック" w:hAnsi="ＭＳ Ｐゴシック" w:cs="ＭＳ Ｐゴシック"/>
                  <w:color w:val="0000FF"/>
                  <w:kern w:val="0"/>
                  <w:sz w:val="20"/>
                  <w:szCs w:val="20"/>
                  <w:u w:val="single"/>
                </w:rPr>
                <w:t>第59号Ｈ26.12.15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長崎</w:t>
            </w:r>
            <w:r w:rsidRPr="002D7AD6">
              <w:rPr>
                <w:rFonts w:ascii="Century" w:eastAsia="ＭＳ 明朝" w:hAnsi="Century" w:cs="ＭＳ Ｐゴシック" w:hint="eastAsia"/>
                <w:kern w:val="0"/>
                <w:sz w:val="20"/>
                <w:szCs w:val="21"/>
              </w:rPr>
              <w:t>土連・長崎県内のため池データベース整備の事例について紹介しています。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4" w:tgtFrame="_blank" w:history="1">
              <w:r w:rsidR="002D7AD6" w:rsidRPr="002D7AD6">
                <w:rPr>
                  <w:rFonts w:ascii="ＭＳ Ｐゴシック" w:eastAsia="ＭＳ Ｐゴシック" w:hAnsi="ＭＳ Ｐゴシック" w:cs="ＭＳ Ｐゴシック"/>
                  <w:color w:val="0000FF"/>
                  <w:kern w:val="0"/>
                  <w:sz w:val="20"/>
                  <w:szCs w:val="20"/>
                  <w:u w:val="single"/>
                </w:rPr>
                <w:t>第58号Ｈ26.11.28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岡山</w:t>
            </w:r>
            <w:r w:rsidRPr="002D7AD6">
              <w:rPr>
                <w:rFonts w:ascii="Century" w:eastAsia="ＭＳ 明朝" w:hAnsi="Century" w:cs="ＭＳ Ｐゴシック" w:hint="eastAsia"/>
                <w:kern w:val="0"/>
                <w:sz w:val="20"/>
                <w:szCs w:val="21"/>
              </w:rPr>
              <w:t>土連・ため池一斉点検における氾濫解析からハザードマップ作成までについて紹介しています。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5" w:tgtFrame="_blank" w:history="1">
              <w:r w:rsidR="002D7AD6" w:rsidRPr="002D7AD6">
                <w:rPr>
                  <w:rFonts w:ascii="ＭＳ Ｐゴシック" w:eastAsia="ＭＳ Ｐゴシック" w:hAnsi="ＭＳ Ｐゴシック" w:cs="ＭＳ Ｐゴシック"/>
                  <w:color w:val="0000FF"/>
                  <w:kern w:val="0"/>
                  <w:sz w:val="20"/>
                  <w:szCs w:val="20"/>
                  <w:u w:val="single"/>
                </w:rPr>
                <w:t>第57号Ｈ26.11.14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岐阜</w:t>
            </w:r>
            <w:r w:rsidRPr="002D7AD6">
              <w:rPr>
                <w:rFonts w:ascii="Century" w:eastAsia="ＭＳ 明朝" w:hAnsi="Century" w:cs="ＭＳ Ｐゴシック" w:hint="eastAsia"/>
                <w:kern w:val="0"/>
                <w:sz w:val="20"/>
                <w:szCs w:val="21"/>
              </w:rPr>
              <w:t>土連・水土里情報を活用した耕作放棄地利活用支援マップについて紹介しています。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6" w:tgtFrame="_blank" w:history="1">
              <w:r w:rsidR="002D7AD6" w:rsidRPr="002D7AD6">
                <w:rPr>
                  <w:rFonts w:ascii="ＭＳ Ｐゴシック" w:eastAsia="ＭＳ Ｐゴシック" w:hAnsi="ＭＳ Ｐゴシック" w:cs="ＭＳ Ｐゴシック"/>
                  <w:color w:val="0000FF"/>
                  <w:kern w:val="0"/>
                  <w:sz w:val="20"/>
                  <w:szCs w:val="20"/>
                  <w:u w:val="single"/>
                </w:rPr>
                <w:t>第56号Ｈ26.11.04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群馬</w:t>
            </w:r>
            <w:r w:rsidRPr="002D7AD6">
              <w:rPr>
                <w:rFonts w:ascii="Century" w:eastAsia="ＭＳ 明朝" w:hAnsi="Century" w:cs="ＭＳ Ｐゴシック" w:hint="eastAsia"/>
                <w:kern w:val="0"/>
                <w:sz w:val="20"/>
                <w:szCs w:val="21"/>
              </w:rPr>
              <w:t>土連・基幹的農業水利施設の保全対策について紹介しています。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7" w:tgtFrame="_blank" w:history="1">
              <w:r w:rsidR="002D7AD6" w:rsidRPr="002D7AD6">
                <w:rPr>
                  <w:rFonts w:ascii="ＭＳ Ｐゴシック" w:eastAsia="ＭＳ Ｐゴシック" w:hAnsi="ＭＳ Ｐゴシック" w:cs="ＭＳ Ｐゴシック"/>
                  <w:color w:val="0000FF"/>
                  <w:kern w:val="0"/>
                  <w:sz w:val="20"/>
                  <w:szCs w:val="20"/>
                  <w:u w:val="single"/>
                </w:rPr>
                <w:t>第55号Ｈ26.10.15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秋田</w:t>
            </w:r>
            <w:r w:rsidRPr="002D7AD6">
              <w:rPr>
                <w:rFonts w:ascii="Century" w:eastAsia="ＭＳ 明朝" w:hAnsi="Century" w:cs="ＭＳ Ｐゴシック" w:hint="eastAsia"/>
                <w:kern w:val="0"/>
                <w:sz w:val="20"/>
                <w:szCs w:val="21"/>
              </w:rPr>
              <w:t>土連・土地改良区における水土里情報を活用した事例を紹介しています。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8" w:tgtFrame="_blank" w:history="1">
              <w:r w:rsidR="002D7AD6" w:rsidRPr="002D7AD6">
                <w:rPr>
                  <w:rFonts w:ascii="ＭＳ Ｐゴシック" w:eastAsia="ＭＳ Ｐゴシック" w:hAnsi="ＭＳ Ｐゴシック" w:cs="ＭＳ Ｐゴシック"/>
                  <w:color w:val="0000FF"/>
                  <w:kern w:val="0"/>
                  <w:sz w:val="20"/>
                  <w:szCs w:val="20"/>
                  <w:u w:val="single"/>
                </w:rPr>
                <w:t>第54号Ｈ26.09.30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島根</w:t>
            </w:r>
            <w:r w:rsidRPr="002D7AD6">
              <w:rPr>
                <w:rFonts w:ascii="Century" w:eastAsia="ＭＳ 明朝" w:hAnsi="Century" w:cs="ＭＳ Ｐゴシック" w:hint="eastAsia"/>
                <w:kern w:val="0"/>
                <w:sz w:val="20"/>
                <w:szCs w:val="21"/>
              </w:rPr>
              <w:t>土連・水土里情報を活用した災害復旧事務支援システムについて紹介しています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19" w:tgtFrame="_blank" w:history="1">
              <w:r w:rsidR="002D7AD6" w:rsidRPr="002D7AD6">
                <w:rPr>
                  <w:rFonts w:ascii="ＭＳ Ｐゴシック" w:eastAsia="ＭＳ Ｐゴシック" w:hAnsi="ＭＳ Ｐゴシック" w:cs="ＭＳ Ｐゴシック"/>
                  <w:color w:val="0000FF"/>
                  <w:kern w:val="0"/>
                  <w:sz w:val="20"/>
                  <w:szCs w:val="20"/>
                  <w:u w:val="single"/>
                </w:rPr>
                <w:t>第53号Ｈ26.09.16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福岡</w:t>
            </w:r>
            <w:r w:rsidRPr="002D7AD6">
              <w:rPr>
                <w:rFonts w:ascii="Century" w:eastAsia="ＭＳ 明朝" w:hAnsi="Century" w:cs="ＭＳ Ｐゴシック" w:hint="eastAsia"/>
                <w:kern w:val="0"/>
                <w:sz w:val="20"/>
                <w:szCs w:val="21"/>
              </w:rPr>
              <w:t>土連・全方位カメラを利用した農道管理の活用事例について紹介しています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0" w:tgtFrame="_blank" w:history="1">
              <w:r w:rsidR="002D7AD6" w:rsidRPr="002D7AD6">
                <w:rPr>
                  <w:rFonts w:ascii="ＭＳ Ｐゴシック" w:eastAsia="ＭＳ Ｐゴシック" w:hAnsi="ＭＳ Ｐゴシック" w:cs="ＭＳ Ｐゴシック"/>
                  <w:color w:val="0000FF"/>
                  <w:kern w:val="0"/>
                  <w:sz w:val="20"/>
                  <w:szCs w:val="20"/>
                  <w:u w:val="single"/>
                </w:rPr>
                <w:t>第52号Ｈ26.09.03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滋賀</w:t>
            </w:r>
            <w:r w:rsidRPr="002D7AD6">
              <w:rPr>
                <w:rFonts w:ascii="Century" w:eastAsia="ＭＳ 明朝" w:hAnsi="Century" w:cs="ＭＳ Ｐゴシック" w:hint="eastAsia"/>
                <w:kern w:val="0"/>
                <w:sz w:val="20"/>
                <w:szCs w:val="21"/>
              </w:rPr>
              <w:t>土連・水土里情報を活用したストックマネージメント事業の活用事例について紹介しています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1" w:tgtFrame="_blank" w:history="1">
              <w:r w:rsidR="002D7AD6" w:rsidRPr="002D7AD6">
                <w:rPr>
                  <w:rFonts w:ascii="ＭＳ Ｐゴシック" w:eastAsia="ＭＳ Ｐゴシック" w:hAnsi="ＭＳ Ｐゴシック" w:cs="ＭＳ Ｐゴシック"/>
                  <w:color w:val="0000FF"/>
                  <w:kern w:val="0"/>
                  <w:sz w:val="20"/>
                  <w:szCs w:val="20"/>
                  <w:u w:val="single"/>
                </w:rPr>
                <w:t>第51号Ｈ26.08.18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新潟</w:t>
            </w:r>
            <w:r w:rsidRPr="002D7AD6">
              <w:rPr>
                <w:rFonts w:ascii="Century" w:eastAsia="ＭＳ 明朝" w:hAnsi="Century" w:cs="ＭＳ Ｐゴシック" w:hint="eastAsia"/>
                <w:kern w:val="0"/>
                <w:sz w:val="20"/>
                <w:szCs w:val="21"/>
              </w:rPr>
              <w:t>土連・水土里情報を田んぼの生きもの調査に活用した事例について紹介しています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2" w:tgtFrame="_blank" w:history="1">
              <w:r w:rsidR="002D7AD6" w:rsidRPr="002D7AD6">
                <w:rPr>
                  <w:rFonts w:ascii="ＭＳ Ｐゴシック" w:eastAsia="ＭＳ Ｐゴシック" w:hAnsi="ＭＳ Ｐゴシック" w:cs="ＭＳ Ｐゴシック"/>
                  <w:color w:val="0000FF"/>
                  <w:kern w:val="0"/>
                  <w:sz w:val="20"/>
                  <w:szCs w:val="20"/>
                  <w:u w:val="single"/>
                </w:rPr>
                <w:t>第50号Ｈ26.07.31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栃木</w:t>
            </w:r>
            <w:r w:rsidRPr="002D7AD6">
              <w:rPr>
                <w:rFonts w:ascii="Century" w:eastAsia="ＭＳ 明朝" w:hAnsi="Century" w:cs="ＭＳ Ｐゴシック" w:hint="eastAsia"/>
                <w:kern w:val="0"/>
                <w:sz w:val="20"/>
                <w:szCs w:val="21"/>
              </w:rPr>
              <w:t>土連・土地改良区における水土里情報の活用について紹介しています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3" w:tgtFrame="_blank" w:history="1">
              <w:r w:rsidR="002D7AD6" w:rsidRPr="002D7AD6">
                <w:rPr>
                  <w:rFonts w:ascii="ＭＳ Ｐゴシック" w:eastAsia="ＭＳ Ｐゴシック" w:hAnsi="ＭＳ Ｐゴシック" w:cs="ＭＳ Ｐゴシック"/>
                  <w:color w:val="0000FF"/>
                  <w:kern w:val="0"/>
                  <w:sz w:val="20"/>
                  <w:szCs w:val="20"/>
                  <w:u w:val="single"/>
                </w:rPr>
                <w:t>第49号Ｈ26.07.15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山形</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ため池改修整備計画策定に向けての活用事例について紹介しています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4" w:tgtFrame="_blank" w:history="1">
              <w:r w:rsidR="002D7AD6" w:rsidRPr="002D7AD6">
                <w:rPr>
                  <w:rFonts w:ascii="ＭＳ Ｐゴシック" w:eastAsia="ＭＳ Ｐゴシック" w:hAnsi="ＭＳ Ｐゴシック" w:cs="ＭＳ Ｐゴシック"/>
                  <w:color w:val="0000FF"/>
                  <w:kern w:val="0"/>
                  <w:sz w:val="20"/>
                  <w:szCs w:val="20"/>
                  <w:u w:val="single"/>
                </w:rPr>
                <w:t>第48号Ｈ26.07.01</w:t>
              </w:r>
            </w:hyperlink>
          </w:p>
        </w:tc>
        <w:tc>
          <w:tcPr>
            <w:tcW w:w="12182" w:type="dxa"/>
            <w:vAlign w:val="center"/>
            <w:hideMark/>
          </w:tcPr>
          <w:p w:rsidR="002D7AD6" w:rsidRPr="002D7AD6" w:rsidRDefault="002D7AD6" w:rsidP="002D7AD6">
            <w:pPr>
              <w:widowControl/>
              <w:ind w:rightChars="-1065" w:right="-2236"/>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佐賀</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ため池台帳データ更新・システム構築について紹介しています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5" w:tgtFrame="_blank" w:history="1">
              <w:r w:rsidR="002D7AD6" w:rsidRPr="002D7AD6">
                <w:rPr>
                  <w:rFonts w:ascii="ＭＳ Ｐゴシック" w:eastAsia="ＭＳ Ｐゴシック" w:hAnsi="ＭＳ Ｐゴシック" w:cs="ＭＳ Ｐゴシック"/>
                  <w:color w:val="0000FF"/>
                  <w:kern w:val="0"/>
                  <w:sz w:val="20"/>
                  <w:szCs w:val="20"/>
                  <w:u w:val="single"/>
                </w:rPr>
                <w:t>第47号Ｈ26.06.03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鳥取</w:t>
            </w:r>
            <w:r w:rsidRPr="002D7AD6">
              <w:rPr>
                <w:rFonts w:ascii="Century" w:eastAsia="ＭＳ 明朝" w:hAnsi="Century" w:cs="ＭＳ Ｐゴシック" w:hint="eastAsia"/>
                <w:kern w:val="0"/>
                <w:sz w:val="20"/>
                <w:szCs w:val="21"/>
              </w:rPr>
              <w:t>土連・水土里情報を活用した農業水利データストックについて紹介しています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6" w:tgtFrame="_blank" w:history="1">
              <w:r w:rsidR="002D7AD6" w:rsidRPr="002D7AD6">
                <w:rPr>
                  <w:rFonts w:ascii="ＭＳ Ｐゴシック" w:eastAsia="ＭＳ Ｐゴシック" w:hAnsi="ＭＳ Ｐゴシック" w:cs="ＭＳ Ｐゴシック"/>
                  <w:color w:val="0000FF"/>
                  <w:kern w:val="0"/>
                  <w:sz w:val="20"/>
                  <w:szCs w:val="20"/>
                  <w:u w:val="single"/>
                </w:rPr>
                <w:t>第46号Ｈ26.05.15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茨城</w:t>
            </w:r>
            <w:r w:rsidRPr="002D7AD6">
              <w:rPr>
                <w:rFonts w:ascii="Century" w:eastAsia="ＭＳ 明朝" w:hAnsi="Century" w:cs="ＭＳ Ｐゴシック" w:hint="eastAsia"/>
                <w:kern w:val="0"/>
                <w:sz w:val="20"/>
                <w:szCs w:val="21"/>
              </w:rPr>
              <w:t>土連・県域統合型</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クラウド方式</w:t>
            </w:r>
            <w:r w:rsidRPr="002D7AD6">
              <w:rPr>
                <w:rFonts w:ascii="Century" w:eastAsia="ＭＳ 明朝" w:hAnsi="Century" w:cs="ＭＳ Ｐゴシック" w:hint="eastAsia"/>
                <w:kern w:val="0"/>
                <w:sz w:val="20"/>
                <w:szCs w:val="21"/>
              </w:rPr>
              <w:t>)</w:t>
            </w:r>
            <w:r w:rsidRPr="002D7AD6">
              <w:rPr>
                <w:rFonts w:ascii="Century" w:eastAsia="ＭＳ 明朝" w:hAnsi="Century" w:cs="ＭＳ Ｐゴシック" w:hint="eastAsia"/>
                <w:kern w:val="0"/>
                <w:sz w:val="20"/>
                <w:szCs w:val="21"/>
              </w:rPr>
              <w:t>を活用した水土里情報の共有について紹介しています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7" w:tgtFrame="_blank" w:history="1">
              <w:r w:rsidR="002D7AD6" w:rsidRPr="002D7AD6">
                <w:rPr>
                  <w:rFonts w:ascii="ＭＳ Ｐゴシック" w:eastAsia="ＭＳ Ｐゴシック" w:hAnsi="ＭＳ Ｐゴシック" w:cs="ＭＳ Ｐゴシック"/>
                  <w:color w:val="0000FF"/>
                  <w:kern w:val="0"/>
                  <w:sz w:val="20"/>
                  <w:szCs w:val="20"/>
                  <w:u w:val="single"/>
                </w:rPr>
                <w:t>第45号Ｈ26.04.15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高知</w:t>
            </w:r>
            <w:r w:rsidRPr="002D7AD6">
              <w:rPr>
                <w:rFonts w:ascii="Century" w:eastAsia="ＭＳ 明朝" w:hAnsi="Century" w:cs="ＭＳ Ｐゴシック" w:hint="eastAsia"/>
                <w:kern w:val="0"/>
                <w:sz w:val="20"/>
                <w:szCs w:val="21"/>
              </w:rPr>
              <w:t>土連・水土里情報を活用した農業用燃料タンク調査について紹介しています</w:t>
            </w:r>
          </w:p>
        </w:tc>
      </w:tr>
      <w:tr w:rsidR="002D7AD6" w:rsidRPr="002D7AD6" w:rsidTr="002D7AD6">
        <w:trPr>
          <w:tblCellSpacing w:w="15" w:type="dxa"/>
        </w:trPr>
        <w:tc>
          <w:tcPr>
            <w:tcW w:w="1620" w:type="dxa"/>
            <w:vAlign w:val="center"/>
          </w:tcPr>
          <w:p w:rsidR="002D7AD6" w:rsidRPr="002D7AD6" w:rsidRDefault="002D7AD6" w:rsidP="002D7AD6">
            <w:pPr>
              <w:widowControl/>
              <w:jc w:val="left"/>
              <w:rPr>
                <w:rFonts w:ascii="ＭＳ Ｐゴシック" w:eastAsia="ＭＳ Ｐゴシック" w:hAnsi="ＭＳ Ｐゴシック" w:cs="ＭＳ Ｐゴシック"/>
                <w:b/>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平成２５年度</w:t>
            </w:r>
          </w:p>
        </w:tc>
        <w:tc>
          <w:tcPr>
            <w:tcW w:w="12182" w:type="dxa"/>
            <w:vAlign w:val="center"/>
          </w:tcPr>
          <w:p w:rsidR="002D7AD6" w:rsidRPr="002D7AD6" w:rsidRDefault="00A11EB5" w:rsidP="002D7AD6">
            <w:pPr>
              <w:widowControl/>
              <w:jc w:val="left"/>
              <w:rPr>
                <w:rFonts w:ascii="ＭＳ Ｐゴシック" w:eastAsia="ＭＳ Ｐゴシック" w:hAnsi="ＭＳ Ｐゴシック" w:cs="ＭＳ Ｐゴシック"/>
                <w:kern w:val="0"/>
                <w:sz w:val="20"/>
                <w:szCs w:val="20"/>
              </w:rPr>
            </w:pPr>
            <w:r>
              <w:rPr>
                <w:rFonts w:hint="eastAsia"/>
                <w:b/>
                <w:noProof/>
              </w:rPr>
              <mc:AlternateContent>
                <mc:Choice Requires="wps">
                  <w:drawing>
                    <wp:anchor distT="0" distB="0" distL="114300" distR="114300" simplePos="0" relativeHeight="251661312" behindDoc="0" locked="0" layoutInCell="1" allowOverlap="1" wp14:anchorId="275DEDD0" wp14:editId="59791B1A">
                      <wp:simplePos x="0" y="0"/>
                      <wp:positionH relativeFrom="column">
                        <wp:posOffset>-118745</wp:posOffset>
                      </wp:positionH>
                      <wp:positionV relativeFrom="paragraph">
                        <wp:posOffset>86995</wp:posOffset>
                      </wp:positionV>
                      <wp:extent cx="78581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9374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85pt" to="6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8" w:tgtFrame="_blank" w:history="1">
              <w:r w:rsidR="002D7AD6" w:rsidRPr="002D7AD6">
                <w:rPr>
                  <w:rFonts w:ascii="ＭＳ Ｐゴシック" w:eastAsia="ＭＳ Ｐゴシック" w:hAnsi="ＭＳ Ｐゴシック" w:cs="ＭＳ Ｐゴシック"/>
                  <w:color w:val="0000FF"/>
                  <w:kern w:val="0"/>
                  <w:sz w:val="20"/>
                  <w:szCs w:val="20"/>
                  <w:u w:val="single"/>
                </w:rPr>
                <w:t>第44号Ｈ26.03.27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静岡</w:t>
            </w:r>
            <w:r w:rsidRPr="002D7AD6">
              <w:rPr>
                <w:rFonts w:ascii="Century" w:eastAsia="ＭＳ 明朝" w:hAnsi="Century" w:cs="ＭＳ Ｐゴシック" w:hint="eastAsia"/>
                <w:kern w:val="0"/>
                <w:sz w:val="20"/>
                <w:szCs w:val="21"/>
              </w:rPr>
              <w:t>土連・水土里情報を活用した土地改良区の施設情報と受益地情報の管理について紹介しています。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29" w:tgtFrame="_blank" w:history="1">
              <w:r w:rsidR="002D7AD6" w:rsidRPr="002D7AD6">
                <w:rPr>
                  <w:rFonts w:ascii="ＭＳ Ｐゴシック" w:eastAsia="ＭＳ Ｐゴシック" w:hAnsi="ＭＳ Ｐゴシック" w:cs="ＭＳ Ｐゴシック"/>
                  <w:color w:val="0000FF"/>
                  <w:kern w:val="0"/>
                  <w:sz w:val="20"/>
                  <w:szCs w:val="20"/>
                  <w:u w:val="single"/>
                </w:rPr>
                <w:t>第43号Ｈ26.03.14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沖縄土連・水土里情報を活用したサトウキビ病害虫予防薬剤散布地図について紹介しています。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0" w:tgtFrame="_blank" w:history="1">
              <w:r w:rsidR="002D7AD6" w:rsidRPr="002D7AD6">
                <w:rPr>
                  <w:rFonts w:ascii="ＭＳ Ｐゴシック" w:eastAsia="ＭＳ Ｐゴシック" w:hAnsi="ＭＳ Ｐゴシック" w:cs="ＭＳ Ｐゴシック"/>
                  <w:color w:val="0000FF"/>
                  <w:kern w:val="0"/>
                  <w:sz w:val="20"/>
                  <w:szCs w:val="20"/>
                  <w:u w:val="single"/>
                </w:rPr>
                <w:t>第42号Ｈ26.02.20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愛媛土連・水土里情報活用し農業水利施設の保全管理に活用した事例について紹介しています。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1" w:tgtFrame="_blank" w:history="1">
              <w:r w:rsidR="002D7AD6" w:rsidRPr="002D7AD6">
                <w:rPr>
                  <w:rFonts w:ascii="ＭＳ Ｐゴシック" w:eastAsia="ＭＳ Ｐゴシック" w:hAnsi="ＭＳ Ｐゴシック" w:cs="ＭＳ Ｐゴシック"/>
                  <w:color w:val="0000FF"/>
                  <w:kern w:val="0"/>
                  <w:sz w:val="20"/>
                  <w:szCs w:val="20"/>
                  <w:u w:val="single"/>
                </w:rPr>
                <w:t>第41号Ｈ26.01.31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長野土連・水土里情報活用した耕作放棄地解消対策（緩衝帯の設定）に活用している事例を紹介。</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2" w:tgtFrame="_blank" w:history="1">
              <w:r w:rsidR="002D7AD6" w:rsidRPr="002D7AD6">
                <w:rPr>
                  <w:rFonts w:ascii="ＭＳ Ｐゴシック" w:eastAsia="ＭＳ Ｐゴシック" w:hAnsi="ＭＳ Ｐゴシック" w:cs="ＭＳ Ｐゴシック"/>
                  <w:color w:val="0000FF"/>
                  <w:kern w:val="0"/>
                  <w:sz w:val="20"/>
                  <w:szCs w:val="20"/>
                  <w:u w:val="single"/>
                </w:rPr>
                <w:t>第40号Ｈ26.01.15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鹿児島土連・水土里情報で整備したオルソ画像の共同更新について紹介しております。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3" w:tgtFrame="_blank" w:history="1">
              <w:r w:rsidR="002D7AD6" w:rsidRPr="002D7AD6">
                <w:rPr>
                  <w:rFonts w:ascii="ＭＳ Ｐゴシック" w:eastAsia="ＭＳ Ｐゴシック" w:hAnsi="ＭＳ Ｐゴシック" w:cs="ＭＳ Ｐゴシック"/>
                  <w:color w:val="0000FF"/>
                  <w:kern w:val="0"/>
                  <w:sz w:val="20"/>
                  <w:szCs w:val="20"/>
                  <w:u w:val="single"/>
                </w:rPr>
                <w:t>第39号Ｈ25.12.25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香川土連・水土里情報をため池ハザードマップへの活用について紹介しております。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4" w:tgtFrame="_blank" w:history="1">
              <w:r w:rsidR="002D7AD6" w:rsidRPr="002D7AD6">
                <w:rPr>
                  <w:rFonts w:ascii="ＭＳ Ｐゴシック" w:eastAsia="ＭＳ Ｐゴシック" w:hAnsi="ＭＳ Ｐゴシック" w:cs="ＭＳ Ｐゴシック"/>
                  <w:color w:val="0000FF"/>
                  <w:kern w:val="0"/>
                  <w:sz w:val="20"/>
                  <w:szCs w:val="20"/>
                  <w:u w:val="single"/>
                </w:rPr>
                <w:t>第38号Ｈ25.12.09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山梨土連・水土里情報を活用した農道台帳の管理について紹介しております。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5" w:tgtFrame="_blank" w:history="1">
              <w:r w:rsidR="002D7AD6" w:rsidRPr="002D7AD6">
                <w:rPr>
                  <w:rFonts w:ascii="ＭＳ Ｐゴシック" w:eastAsia="ＭＳ Ｐゴシック" w:hAnsi="ＭＳ Ｐゴシック" w:cs="ＭＳ Ｐゴシック"/>
                  <w:color w:val="0000FF"/>
                  <w:kern w:val="0"/>
                  <w:sz w:val="20"/>
                  <w:szCs w:val="20"/>
                  <w:u w:val="single"/>
                </w:rPr>
                <w:t>第37号Ｈ25.11.15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宮崎土連・水土里情報を活用した家畜防疫システムについて紹介しております。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6" w:tgtFrame="_blank" w:history="1">
              <w:r w:rsidR="002D7AD6" w:rsidRPr="002D7AD6">
                <w:rPr>
                  <w:rFonts w:ascii="ＭＳ Ｐゴシック" w:eastAsia="ＭＳ Ｐゴシック" w:hAnsi="ＭＳ Ｐゴシック" w:cs="ＭＳ Ｐゴシック"/>
                  <w:color w:val="0000FF"/>
                  <w:kern w:val="0"/>
                  <w:sz w:val="20"/>
                  <w:szCs w:val="20"/>
                  <w:u w:val="single"/>
                </w:rPr>
                <w:t>第36号Ｈ25.10.31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山口土連・土地改良区向け賦課金連動システムについて紹介しております。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7" w:tgtFrame="_blank" w:history="1">
              <w:r w:rsidR="002D7AD6" w:rsidRPr="002D7AD6">
                <w:rPr>
                  <w:rFonts w:ascii="ＭＳ Ｐゴシック" w:eastAsia="ＭＳ Ｐゴシック" w:hAnsi="ＭＳ Ｐゴシック" w:cs="ＭＳ Ｐゴシック"/>
                  <w:color w:val="0000FF"/>
                  <w:kern w:val="0"/>
                  <w:sz w:val="20"/>
                  <w:szCs w:val="20"/>
                  <w:u w:val="single"/>
                </w:rPr>
                <w:t>第35号Ｈ25.10.16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神奈川土連・鳥獣害対策に水土里情報を活用した事例について紹介しております。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8" w:tgtFrame="_blank" w:history="1">
              <w:r w:rsidR="002D7AD6" w:rsidRPr="002D7AD6">
                <w:rPr>
                  <w:rFonts w:ascii="ＭＳ Ｐゴシック" w:eastAsia="ＭＳ Ｐゴシック" w:hAnsi="ＭＳ Ｐゴシック" w:cs="ＭＳ Ｐゴシック"/>
                  <w:color w:val="0000FF"/>
                  <w:kern w:val="0"/>
                  <w:sz w:val="20"/>
                  <w:szCs w:val="20"/>
                  <w:u w:val="single"/>
                </w:rPr>
                <w:t>第34号Ｈ25.09.30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福島土連・水土里情報を活用した放射線マップ作成の事例について紹介しております。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39" w:tgtFrame="_blank" w:history="1">
              <w:r w:rsidR="002D7AD6" w:rsidRPr="002D7AD6">
                <w:rPr>
                  <w:rFonts w:ascii="ＭＳ Ｐゴシック" w:eastAsia="ＭＳ Ｐゴシック" w:hAnsi="ＭＳ Ｐゴシック" w:cs="ＭＳ Ｐゴシック"/>
                  <w:color w:val="0000FF"/>
                  <w:kern w:val="0"/>
                  <w:sz w:val="20"/>
                  <w:szCs w:val="20"/>
                  <w:u w:val="single"/>
                </w:rPr>
                <w:t>第33号Ｈ25.09.18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大分土連・水土里情報を災害復旧事業に活用した事例について紹介しております。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0" w:tgtFrame="_blank" w:history="1">
              <w:r w:rsidR="002D7AD6" w:rsidRPr="002D7AD6">
                <w:rPr>
                  <w:rFonts w:ascii="ＭＳ Ｐゴシック" w:eastAsia="ＭＳ Ｐゴシック" w:hAnsi="ＭＳ Ｐゴシック" w:cs="ＭＳ Ｐゴシック"/>
                  <w:color w:val="0000FF"/>
                  <w:kern w:val="0"/>
                  <w:sz w:val="20"/>
                  <w:szCs w:val="20"/>
                  <w:u w:val="single"/>
                </w:rPr>
                <w:t>第32号Ｈ25.08.30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広島土連・水土里情報を活用した作業計画・管理支援システムについて紹介しております。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1" w:tgtFrame="_blank" w:history="1">
              <w:r w:rsidR="002D7AD6" w:rsidRPr="002D7AD6">
                <w:rPr>
                  <w:rFonts w:ascii="ＭＳ Ｐゴシック" w:eastAsia="ＭＳ Ｐゴシック" w:hAnsi="ＭＳ Ｐゴシック" w:cs="ＭＳ Ｐゴシック"/>
                  <w:color w:val="0000FF"/>
                  <w:kern w:val="0"/>
                  <w:sz w:val="20"/>
                  <w:szCs w:val="20"/>
                  <w:u w:val="single"/>
                </w:rPr>
                <w:t>第31号Ｈ25.08.19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和歌山土連・水土里情報を利用した基幹水利施設ストックマネージメント事業の活用事例を紹介しております。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2" w:tgtFrame="_blank" w:history="1">
              <w:r w:rsidR="002D7AD6" w:rsidRPr="002D7AD6">
                <w:rPr>
                  <w:rFonts w:ascii="ＭＳ Ｐゴシック" w:eastAsia="ＭＳ Ｐゴシック" w:hAnsi="ＭＳ Ｐゴシック" w:cs="ＭＳ Ｐゴシック"/>
                  <w:color w:val="0000FF"/>
                  <w:kern w:val="0"/>
                  <w:sz w:val="20"/>
                  <w:szCs w:val="20"/>
                  <w:u w:val="single"/>
                </w:rPr>
                <w:t>第30号Ｈ25.08.01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宮城土連・水土里情報を活用した災害査定の事例について紹介しております。（津波被災市町村）</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3" w:tgtFrame="_blank" w:history="1">
              <w:r w:rsidR="002D7AD6" w:rsidRPr="002D7AD6">
                <w:rPr>
                  <w:rFonts w:ascii="ＭＳ Ｐゴシック" w:eastAsia="ＭＳ Ｐゴシック" w:hAnsi="ＭＳ Ｐゴシック" w:cs="ＭＳ Ｐゴシック"/>
                  <w:color w:val="0000FF"/>
                  <w:kern w:val="0"/>
                  <w:sz w:val="20"/>
                  <w:szCs w:val="20"/>
                  <w:u w:val="single"/>
                </w:rPr>
                <w:t>第29号Ｈ25.07.17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熊本土連・水土里情報システムを利用した施設の維持管理について紹介しております。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4" w:tgtFrame="_blank" w:history="1">
              <w:r w:rsidR="002D7AD6" w:rsidRPr="002D7AD6">
                <w:rPr>
                  <w:rFonts w:ascii="ＭＳ Ｐゴシック" w:eastAsia="ＭＳ Ｐゴシック" w:hAnsi="ＭＳ Ｐゴシック" w:cs="ＭＳ Ｐゴシック"/>
                  <w:color w:val="0000FF"/>
                  <w:kern w:val="0"/>
                  <w:sz w:val="20"/>
                  <w:szCs w:val="20"/>
                  <w:u w:val="single"/>
                </w:rPr>
                <w:t>第28号Ｈ25.06.28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奈良土連・水土里情報利活用促進事業で整備した情報を活用した現地調査システムが紹介しております。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5" w:tgtFrame="_blank" w:history="1">
              <w:r w:rsidR="002D7AD6" w:rsidRPr="002D7AD6">
                <w:rPr>
                  <w:rFonts w:ascii="ＭＳ Ｐゴシック" w:eastAsia="ＭＳ Ｐゴシック" w:hAnsi="ＭＳ Ｐゴシック" w:cs="ＭＳ Ｐゴシック"/>
                  <w:color w:val="0000FF"/>
                  <w:kern w:val="0"/>
                  <w:sz w:val="20"/>
                  <w:szCs w:val="20"/>
                  <w:u w:val="single"/>
                </w:rPr>
                <w:t>第27号Ｈ25.06.14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福井土連・水土里情報利活用促進事業で整備した筆情報と水田台帳を結合し地図化した事例が紹介しております。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6" w:tgtFrame="_blank" w:history="1">
              <w:r w:rsidR="002D7AD6" w:rsidRPr="002D7AD6">
                <w:rPr>
                  <w:rFonts w:ascii="ＭＳ Ｐゴシック" w:eastAsia="ＭＳ Ｐゴシック" w:hAnsi="ＭＳ Ｐゴシック" w:cs="ＭＳ Ｐゴシック"/>
                  <w:color w:val="0000FF"/>
                  <w:kern w:val="0"/>
                  <w:sz w:val="20"/>
                  <w:szCs w:val="20"/>
                  <w:u w:val="single"/>
                </w:rPr>
                <w:t>第26号Ｈ25.06.03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埼玉土連・水土里情報利活用促進事業で整備した水利施設情報の共有化事例について紹介しております。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7" w:tgtFrame="_blank" w:history="1">
              <w:r w:rsidR="002D7AD6" w:rsidRPr="002D7AD6">
                <w:rPr>
                  <w:rFonts w:ascii="ＭＳ Ｐゴシック" w:eastAsia="ＭＳ Ｐゴシック" w:hAnsi="ＭＳ Ｐゴシック" w:cs="ＭＳ Ｐゴシック"/>
                  <w:color w:val="0000FF"/>
                  <w:kern w:val="0"/>
                  <w:sz w:val="20"/>
                  <w:szCs w:val="20"/>
                  <w:u w:val="single"/>
                </w:rPr>
                <w:t>第25号Ｈ25.05.16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岩手土連・水土里情報を活用し、県内８市町村東日本大震災津波被害調査事例を紹介しております。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8" w:tgtFrame="_blank" w:history="1">
              <w:r w:rsidR="002D7AD6" w:rsidRPr="002D7AD6">
                <w:rPr>
                  <w:rFonts w:ascii="ＭＳ Ｐゴシック" w:eastAsia="ＭＳ Ｐゴシック" w:hAnsi="ＭＳ Ｐゴシック" w:cs="ＭＳ Ｐゴシック"/>
                  <w:color w:val="0000FF"/>
                  <w:kern w:val="0"/>
                  <w:sz w:val="20"/>
                  <w:szCs w:val="20"/>
                  <w:u w:val="single"/>
                </w:rPr>
                <w:t>第24号Ｈ25.04.26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千葉土連・水土里情報を活用し、ラジコンヘリによる水稲防除事業の実施事例を紹介しております。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49" w:tgtFrame="_blank" w:history="1">
              <w:r w:rsidR="002D7AD6" w:rsidRPr="002D7AD6">
                <w:rPr>
                  <w:rFonts w:ascii="ＭＳ Ｐゴシック" w:eastAsia="ＭＳ Ｐゴシック" w:hAnsi="ＭＳ Ｐゴシック" w:cs="ＭＳ Ｐゴシック"/>
                  <w:color w:val="0000FF"/>
                  <w:kern w:val="0"/>
                  <w:sz w:val="20"/>
                  <w:szCs w:val="20"/>
                  <w:u w:val="single"/>
                </w:rPr>
                <w:t>第23号Ｈ25.04.17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岡山土連・水土里情報で整備したデータを活用して、モバイル</w:t>
            </w:r>
            <w:r w:rsidRPr="002D7AD6">
              <w:rPr>
                <w:rFonts w:ascii="Century" w:eastAsia="ＭＳ 明朝" w:hAnsi="Century" w:cs="ＭＳ Ｐゴシック" w:hint="eastAsia"/>
                <w:kern w:val="0"/>
                <w:sz w:val="20"/>
                <w:szCs w:val="21"/>
              </w:rPr>
              <w:t>PC</w:t>
            </w:r>
            <w:r w:rsidRPr="002D7AD6">
              <w:rPr>
                <w:rFonts w:ascii="Century" w:eastAsia="ＭＳ 明朝" w:hAnsi="Century" w:cs="ＭＳ Ｐゴシック" w:hint="eastAsia"/>
                <w:kern w:val="0"/>
                <w:sz w:val="20"/>
                <w:szCs w:val="21"/>
              </w:rPr>
              <w:t>で現地調査システムを紹介しております。</w:t>
            </w:r>
          </w:p>
        </w:tc>
      </w:tr>
      <w:tr w:rsidR="00A11EB5" w:rsidRPr="002D7AD6" w:rsidTr="002D7AD6">
        <w:trPr>
          <w:tblCellSpacing w:w="15" w:type="dxa"/>
        </w:trPr>
        <w:tc>
          <w:tcPr>
            <w:tcW w:w="1620" w:type="dxa"/>
            <w:vAlign w:val="center"/>
          </w:tcPr>
          <w:p w:rsidR="00A11EB5" w:rsidRPr="002D7AD6" w:rsidRDefault="00A11EB5" w:rsidP="00A11EB5">
            <w:pPr>
              <w:widowControl/>
              <w:jc w:val="left"/>
              <w:rPr>
                <w:rFonts w:ascii="ＭＳ Ｐゴシック" w:eastAsia="ＭＳ Ｐゴシック" w:hAnsi="ＭＳ Ｐゴシック" w:cs="ＭＳ Ｐゴシック"/>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平成２４年度</w:t>
            </w:r>
          </w:p>
        </w:tc>
        <w:tc>
          <w:tcPr>
            <w:tcW w:w="12182" w:type="dxa"/>
            <w:vAlign w:val="center"/>
          </w:tcPr>
          <w:p w:rsidR="00A11EB5" w:rsidRPr="002D7AD6" w:rsidRDefault="00A11EB5" w:rsidP="002D7AD6">
            <w:pPr>
              <w:widowControl/>
              <w:jc w:val="left"/>
              <w:rPr>
                <w:rFonts w:ascii="Century" w:eastAsia="ＭＳ 明朝" w:hAnsi="Century" w:cs="ＭＳ Ｐゴシック"/>
                <w:kern w:val="0"/>
                <w:sz w:val="20"/>
                <w:szCs w:val="21"/>
              </w:rPr>
            </w:pPr>
            <w:r>
              <w:rPr>
                <w:rFonts w:hint="eastAsia"/>
                <w:b/>
                <w:noProof/>
              </w:rPr>
              <mc:AlternateContent>
                <mc:Choice Requires="wps">
                  <w:drawing>
                    <wp:anchor distT="0" distB="0" distL="114300" distR="114300" simplePos="0" relativeHeight="251663360" behindDoc="0" locked="0" layoutInCell="1" allowOverlap="1" wp14:anchorId="6F03B45A" wp14:editId="7C2AC2A0">
                      <wp:simplePos x="0" y="0"/>
                      <wp:positionH relativeFrom="column">
                        <wp:posOffset>-118745</wp:posOffset>
                      </wp:positionH>
                      <wp:positionV relativeFrom="paragraph">
                        <wp:posOffset>130175</wp:posOffset>
                      </wp:positionV>
                      <wp:extent cx="7858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88F0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25pt" to="60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0" w:tgtFrame="_blank" w:history="1">
              <w:r w:rsidR="002D7AD6" w:rsidRPr="002D7AD6">
                <w:rPr>
                  <w:rFonts w:ascii="ＭＳ Ｐゴシック" w:eastAsia="ＭＳ Ｐゴシック" w:hAnsi="ＭＳ Ｐゴシック" w:cs="ＭＳ Ｐゴシック"/>
                  <w:color w:val="0000FF"/>
                  <w:kern w:val="0"/>
                  <w:sz w:val="20"/>
                  <w:szCs w:val="20"/>
                  <w:u w:val="single"/>
                </w:rPr>
                <w:t>第22号Ｈ25.03.29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長崎土連・水土里情報を活用して、雲仙市の人・農地プラン作成の取組みを紹介しております。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1" w:tgtFrame="_blank" w:history="1">
              <w:r w:rsidR="002D7AD6" w:rsidRPr="002D7AD6">
                <w:rPr>
                  <w:rFonts w:ascii="ＭＳ Ｐゴシック" w:eastAsia="ＭＳ Ｐゴシック" w:hAnsi="ＭＳ Ｐゴシック" w:cs="ＭＳ Ｐゴシック"/>
                  <w:color w:val="0000FF"/>
                  <w:kern w:val="0"/>
                  <w:sz w:val="20"/>
                  <w:szCs w:val="20"/>
                  <w:u w:val="single"/>
                </w:rPr>
                <w:t>第21号Ｈ25.03.19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島根土連・水土里情報を活用して、ため池カルテとしての台帳管理を紹介しております。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2" w:tgtFrame="_blank" w:history="1">
              <w:r w:rsidR="002D7AD6" w:rsidRPr="002D7AD6">
                <w:rPr>
                  <w:rFonts w:ascii="ＭＳ Ｐゴシック" w:eastAsia="ＭＳ Ｐゴシック" w:hAnsi="ＭＳ Ｐゴシック" w:cs="ＭＳ Ｐゴシック"/>
                  <w:color w:val="0000FF"/>
                  <w:kern w:val="0"/>
                  <w:sz w:val="20"/>
                  <w:szCs w:val="20"/>
                  <w:u w:val="single"/>
                </w:rPr>
                <w:t>第20号Ｈ25.02.28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兵庫土連・水土里情報を活用し養父市職員による農地データ管理を紹介しております。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3" w:tgtFrame="_blank" w:history="1">
              <w:r w:rsidR="002D7AD6" w:rsidRPr="002D7AD6">
                <w:rPr>
                  <w:rFonts w:ascii="ＭＳ Ｐゴシック" w:eastAsia="ＭＳ Ｐゴシック" w:hAnsi="ＭＳ Ｐゴシック" w:cs="ＭＳ Ｐゴシック"/>
                  <w:color w:val="0000FF"/>
                  <w:kern w:val="0"/>
                  <w:sz w:val="20"/>
                  <w:szCs w:val="20"/>
                  <w:u w:val="single"/>
                </w:rPr>
                <w:t>第19号Ｈ24.12.19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岐阜土連・水土里情報を活用した遊休農地の解消に向けての取組みが紹介されています。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4" w:tgtFrame="_blank" w:history="1">
              <w:r w:rsidR="002D7AD6" w:rsidRPr="002D7AD6">
                <w:rPr>
                  <w:rFonts w:ascii="ＭＳ Ｐゴシック" w:eastAsia="ＭＳ Ｐゴシック" w:hAnsi="ＭＳ Ｐゴシック" w:cs="ＭＳ Ｐゴシック"/>
                  <w:color w:val="0000FF"/>
                  <w:kern w:val="0"/>
                  <w:sz w:val="20"/>
                  <w:szCs w:val="20"/>
                  <w:u w:val="single"/>
                </w:rPr>
                <w:t>第18号Ｈ24.12.11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石川土連・水土里情報を活用した</w:t>
            </w:r>
            <w:r w:rsidRPr="002D7AD6">
              <w:rPr>
                <w:rFonts w:ascii="Century" w:eastAsia="ＭＳ 明朝" w:hAnsi="Century" w:cs="ＭＳ Ｐゴシック" w:hint="eastAsia"/>
                <w:kern w:val="0"/>
                <w:sz w:val="20"/>
                <w:szCs w:val="21"/>
              </w:rPr>
              <w:t>iPad</w:t>
            </w:r>
            <w:r w:rsidRPr="002D7AD6">
              <w:rPr>
                <w:rFonts w:ascii="Century" w:eastAsia="ＭＳ 明朝" w:hAnsi="Century" w:cs="ＭＳ Ｐゴシック" w:hint="eastAsia"/>
                <w:kern w:val="0"/>
                <w:sz w:val="20"/>
                <w:szCs w:val="21"/>
              </w:rPr>
              <w:t>現地確認システムが紹介されています。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5" w:tgtFrame="_blank" w:history="1">
              <w:r w:rsidR="002D7AD6" w:rsidRPr="002D7AD6">
                <w:rPr>
                  <w:rFonts w:ascii="ＭＳ Ｐゴシック" w:eastAsia="ＭＳ Ｐゴシック" w:hAnsi="ＭＳ Ｐゴシック" w:cs="ＭＳ Ｐゴシック"/>
                  <w:color w:val="0000FF"/>
                  <w:kern w:val="0"/>
                  <w:sz w:val="20"/>
                  <w:szCs w:val="20"/>
                  <w:u w:val="single"/>
                </w:rPr>
                <w:t>第17号Ｈ24.11.30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群馬土連・水土里情報を活用して、群馬県農業水利施設管理体制整備支援事業が紹介されています。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6" w:tgtFrame="_blank" w:history="1">
              <w:r w:rsidR="002D7AD6" w:rsidRPr="002D7AD6">
                <w:rPr>
                  <w:rFonts w:ascii="ＭＳ Ｐゴシック" w:eastAsia="ＭＳ Ｐゴシック" w:hAnsi="ＭＳ Ｐゴシック" w:cs="ＭＳ Ｐゴシック"/>
                  <w:color w:val="0000FF"/>
                  <w:kern w:val="0"/>
                  <w:sz w:val="20"/>
                  <w:szCs w:val="20"/>
                  <w:u w:val="single"/>
                </w:rPr>
                <w:t>第16号Ｈ24.11.14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青森土連・水土里情報を活用した転作作物作付図を作成した事例が紹介されています。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7" w:tgtFrame="_blank" w:history="1">
              <w:r w:rsidR="002D7AD6" w:rsidRPr="002D7AD6">
                <w:rPr>
                  <w:rFonts w:ascii="ＭＳ Ｐゴシック" w:eastAsia="ＭＳ Ｐゴシック" w:hAnsi="ＭＳ Ｐゴシック" w:cs="ＭＳ Ｐゴシック"/>
                  <w:color w:val="0000FF"/>
                  <w:kern w:val="0"/>
                  <w:sz w:val="20"/>
                  <w:szCs w:val="20"/>
                  <w:u w:val="single"/>
                </w:rPr>
                <w:t>第15号Ｈ24.11.02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福岡土連・水土里情報を災害復旧事業に活用した事例が紹介されています。（八女市・うきは市）</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8" w:tgtFrame="_blank" w:history="1">
              <w:r w:rsidR="002D7AD6" w:rsidRPr="002D7AD6">
                <w:rPr>
                  <w:rFonts w:ascii="ＭＳ Ｐゴシック" w:eastAsia="ＭＳ Ｐゴシック" w:hAnsi="ＭＳ Ｐゴシック" w:cs="ＭＳ Ｐゴシック"/>
                  <w:color w:val="0000FF"/>
                  <w:kern w:val="0"/>
                  <w:sz w:val="20"/>
                  <w:szCs w:val="20"/>
                  <w:u w:val="single"/>
                </w:rPr>
                <w:t>第14号Ｈ24.11.02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鳥取土連・水土里情報データを利活用し、樹園地管理システム開発が紹介されてます。（</w:t>
            </w:r>
            <w:r w:rsidRPr="002D7AD6">
              <w:rPr>
                <w:rFonts w:ascii="Century" w:eastAsia="ＭＳ 明朝" w:hAnsi="Century" w:cs="ＭＳ Ｐゴシック" w:hint="eastAsia"/>
                <w:kern w:val="0"/>
                <w:sz w:val="20"/>
                <w:szCs w:val="21"/>
              </w:rPr>
              <w:t>NOSAI</w:t>
            </w:r>
            <w:r w:rsidRPr="002D7AD6">
              <w:rPr>
                <w:rFonts w:ascii="Century" w:eastAsia="ＭＳ 明朝" w:hAnsi="Century" w:cs="ＭＳ Ｐゴシック" w:hint="eastAsia"/>
                <w:kern w:val="0"/>
                <w:sz w:val="20"/>
                <w:szCs w:val="21"/>
              </w:rPr>
              <w:t>鳥取）</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59" w:tgtFrame="_blank" w:history="1">
              <w:r w:rsidR="002D7AD6" w:rsidRPr="002D7AD6">
                <w:rPr>
                  <w:rFonts w:ascii="ＭＳ Ｐゴシック" w:eastAsia="ＭＳ Ｐゴシック" w:hAnsi="ＭＳ Ｐゴシック" w:cs="ＭＳ Ｐゴシック"/>
                  <w:color w:val="0000FF"/>
                  <w:kern w:val="0"/>
                  <w:sz w:val="20"/>
                  <w:szCs w:val="20"/>
                  <w:u w:val="single"/>
                </w:rPr>
                <w:t>第13号Ｈ24.10.10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大阪土連・土地改良区が台帳として水土里情報で整備したデータを有効活用事例が紹介されています。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0" w:tgtFrame="_blank" w:history="1">
              <w:r w:rsidR="002D7AD6" w:rsidRPr="002D7AD6">
                <w:rPr>
                  <w:rFonts w:ascii="ＭＳ Ｐゴシック" w:eastAsia="ＭＳ Ｐゴシック" w:hAnsi="ＭＳ Ｐゴシック" w:cs="ＭＳ Ｐゴシック"/>
                  <w:color w:val="0000FF"/>
                  <w:kern w:val="0"/>
                  <w:sz w:val="20"/>
                  <w:szCs w:val="20"/>
                  <w:u w:val="single"/>
                </w:rPr>
                <w:t>第12号Ｈ24.10.03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三重土連・災害復旧において水土里情報を活用して、被災した筆の水張り面積計測の簡素化事例が紹介されています。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1" w:tgtFrame="_blank" w:history="1">
              <w:r w:rsidR="002D7AD6" w:rsidRPr="002D7AD6">
                <w:rPr>
                  <w:rFonts w:ascii="ＭＳ Ｐゴシック" w:eastAsia="ＭＳ Ｐゴシック" w:hAnsi="ＭＳ Ｐゴシック" w:cs="ＭＳ Ｐゴシック"/>
                  <w:color w:val="0000FF"/>
                  <w:kern w:val="0"/>
                  <w:sz w:val="20"/>
                  <w:szCs w:val="20"/>
                  <w:u w:val="single"/>
                </w:rPr>
                <w:t>第11号Ｈ24.09.28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富山土連・地域で管理している、水門施設を水土里情報を活用して、施設情報や運用管理事例が紹介されています。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2" w:tgtFrame="_blank" w:history="1">
              <w:r w:rsidR="002D7AD6" w:rsidRPr="002D7AD6">
                <w:rPr>
                  <w:rFonts w:ascii="ＭＳ Ｐゴシック" w:eastAsia="ＭＳ Ｐゴシック" w:hAnsi="ＭＳ Ｐゴシック" w:cs="ＭＳ Ｐゴシック"/>
                  <w:color w:val="0000FF"/>
                  <w:kern w:val="0"/>
                  <w:sz w:val="20"/>
                  <w:szCs w:val="20"/>
                  <w:u w:val="single"/>
                </w:rPr>
                <w:t>第10号Ｈ24.09.21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栃木土連・農業水利施設を管理するため、水土里情報データを活用して、県・市町・改良区での共有事例が紹介されています。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3" w:tgtFrame="_blank" w:history="1">
              <w:r w:rsidR="002D7AD6" w:rsidRPr="002D7AD6">
                <w:rPr>
                  <w:rFonts w:ascii="ＭＳ Ｐゴシック" w:eastAsia="ＭＳ Ｐゴシック" w:hAnsi="ＭＳ Ｐゴシック" w:cs="ＭＳ Ｐゴシック"/>
                  <w:color w:val="0000FF"/>
                  <w:kern w:val="0"/>
                  <w:sz w:val="20"/>
                  <w:szCs w:val="20"/>
                  <w:u w:val="single"/>
                </w:rPr>
                <w:t>第9号Ｈ24.09.10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秋田土連・兵庫と同じクラウド環境で、営農情報を共有化し、果樹園の豪雪被害の把握等に利用されてます。園地の集積、流動化に向けた計画</w:t>
            </w:r>
            <w:r>
              <w:rPr>
                <w:rFonts w:ascii="Century" w:eastAsia="ＭＳ 明朝" w:hAnsi="Century" w:cs="ＭＳ Ｐゴシック" w:hint="eastAsia"/>
                <w:kern w:val="0"/>
                <w:sz w:val="20"/>
                <w:szCs w:val="21"/>
              </w:rPr>
              <w:t>シミュ</w:t>
            </w:r>
            <w:r w:rsidRPr="002D7AD6">
              <w:rPr>
                <w:rFonts w:ascii="Century" w:eastAsia="ＭＳ 明朝" w:hAnsi="Century" w:cs="ＭＳ Ｐゴシック" w:hint="eastAsia"/>
                <w:kern w:val="0"/>
                <w:sz w:val="20"/>
                <w:szCs w:val="21"/>
              </w:rPr>
              <w:t>レーションに有効活用。</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4" w:tgtFrame="_blank" w:history="1">
              <w:r w:rsidR="002D7AD6" w:rsidRPr="002D7AD6">
                <w:rPr>
                  <w:rFonts w:ascii="ＭＳ Ｐゴシック" w:eastAsia="ＭＳ Ｐゴシック" w:hAnsi="ＭＳ Ｐゴシック" w:cs="ＭＳ Ｐゴシック"/>
                  <w:color w:val="0000FF"/>
                  <w:kern w:val="0"/>
                  <w:sz w:val="20"/>
                  <w:szCs w:val="20"/>
                  <w:u w:val="single"/>
                </w:rPr>
                <w:t>第8号Ｈ24.09.03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佐賀土連・県内４市町の人・農地プラン農地利用図作成を水土里情報データ有効利用の事例が紹介されています。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5" w:tgtFrame="_blank" w:history="1">
              <w:r w:rsidR="002D7AD6" w:rsidRPr="002D7AD6">
                <w:rPr>
                  <w:rFonts w:ascii="ＭＳ Ｐゴシック" w:eastAsia="ＭＳ Ｐゴシック" w:hAnsi="ＭＳ Ｐゴシック" w:cs="ＭＳ Ｐゴシック"/>
                  <w:color w:val="0000FF"/>
                  <w:kern w:val="0"/>
                  <w:sz w:val="20"/>
                  <w:szCs w:val="20"/>
                  <w:u w:val="single"/>
                </w:rPr>
                <w:t>第7号Ｈ24.08.27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徳島土連・水土里情報スタンドアロン版運用で、人・農地プラン作成業務の事例が紹介されています。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6" w:tgtFrame="_blank" w:history="1">
              <w:r w:rsidR="002D7AD6" w:rsidRPr="002D7AD6">
                <w:rPr>
                  <w:rFonts w:ascii="ＭＳ Ｐゴシック" w:eastAsia="ＭＳ Ｐゴシック" w:hAnsi="ＭＳ Ｐゴシック" w:cs="ＭＳ Ｐゴシック"/>
                  <w:color w:val="0000FF"/>
                  <w:kern w:val="0"/>
                  <w:sz w:val="20"/>
                  <w:szCs w:val="20"/>
                  <w:u w:val="single"/>
                </w:rPr>
                <w:t>第6号Ｈ24.08.20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滋賀土連・水土里情報で、農地集積の状況把握等システムによる</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機能で「人・農地プラン」に活用。兵庫水土里情報サービスでも、</w:t>
            </w:r>
            <w:r w:rsidRPr="002D7AD6">
              <w:rPr>
                <w:rFonts w:ascii="Century" w:eastAsia="ＭＳ 明朝" w:hAnsi="Century" w:cs="ＭＳ Ｐゴシック" w:hint="eastAsia"/>
                <w:kern w:val="0"/>
                <w:sz w:val="20"/>
                <w:szCs w:val="21"/>
              </w:rPr>
              <w:t>Web</w:t>
            </w:r>
            <w:r w:rsidRPr="002D7AD6">
              <w:rPr>
                <w:rFonts w:ascii="Century" w:eastAsia="ＭＳ 明朝" w:hAnsi="Century" w:cs="ＭＳ Ｐゴシック" w:hint="eastAsia"/>
                <w:kern w:val="0"/>
                <w:sz w:val="20"/>
                <w:szCs w:val="21"/>
              </w:rPr>
              <w:t>を利用して「人・農地プラン」</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機能を利用できます。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7" w:tgtFrame="_blank" w:history="1">
              <w:r w:rsidR="002D7AD6" w:rsidRPr="002D7AD6">
                <w:rPr>
                  <w:rFonts w:ascii="ＭＳ Ｐゴシック" w:eastAsia="ＭＳ Ｐゴシック" w:hAnsi="ＭＳ Ｐゴシック" w:cs="ＭＳ Ｐゴシック"/>
                  <w:color w:val="0000FF"/>
                  <w:kern w:val="0"/>
                  <w:sz w:val="20"/>
                  <w:szCs w:val="20"/>
                  <w:u w:val="single"/>
                </w:rPr>
                <w:t>第5号Ｈ24.08.03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愛知土連・水土里情報で、農地水活動計画書等作成の活用事例。兵庫県でも活動組織区域データ作成中。</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8" w:tgtFrame="_blank" w:history="1">
              <w:r w:rsidR="002D7AD6" w:rsidRPr="002D7AD6">
                <w:rPr>
                  <w:rFonts w:ascii="ＭＳ Ｐゴシック" w:eastAsia="ＭＳ Ｐゴシック" w:hAnsi="ＭＳ Ｐゴシック" w:cs="ＭＳ Ｐゴシック"/>
                  <w:color w:val="0000FF"/>
                  <w:kern w:val="0"/>
                  <w:sz w:val="20"/>
                  <w:szCs w:val="20"/>
                  <w:u w:val="single"/>
                </w:rPr>
                <w:t>第4号Ｈ24.07.30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新潟土連・水土里情報の災害査定に活用した事例で、兵庫県水土里情報サービスでも実績あり。</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69" w:tgtFrame="_blank" w:history="1">
              <w:r w:rsidR="002D7AD6" w:rsidRPr="002D7AD6">
                <w:rPr>
                  <w:rFonts w:ascii="ＭＳ Ｐゴシック" w:eastAsia="ＭＳ Ｐゴシック" w:hAnsi="ＭＳ Ｐゴシック" w:cs="ＭＳ Ｐゴシック"/>
                  <w:color w:val="0000FF"/>
                  <w:kern w:val="0"/>
                  <w:sz w:val="20"/>
                  <w:szCs w:val="20"/>
                  <w:u w:val="single"/>
                </w:rPr>
                <w:t>第3号Ｈ24.07.23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茨城土連・茨城県の</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システムへ水土里情報データを登録した事例で、兵庫県水土里情報サービスと類似した運用ですが、県が高額な</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システム維持費負担されてます。</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70" w:tgtFrame="_blank" w:history="1">
              <w:r w:rsidR="002D7AD6" w:rsidRPr="002D7AD6">
                <w:rPr>
                  <w:rFonts w:ascii="ＭＳ Ｐゴシック" w:eastAsia="ＭＳ Ｐゴシック" w:hAnsi="ＭＳ Ｐゴシック" w:cs="ＭＳ Ｐゴシック"/>
                  <w:color w:val="0000FF"/>
                  <w:kern w:val="0"/>
                  <w:sz w:val="20"/>
                  <w:szCs w:val="20"/>
                  <w:u w:val="single"/>
                </w:rPr>
                <w:t>第2号Ｈ24.07.18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山形土連・農地筆と台帳を結合図化した事で、</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機能活用による転作確認、個別所得補償現地確認の効率化実現。</w:t>
            </w:r>
          </w:p>
        </w:tc>
      </w:tr>
      <w:tr w:rsidR="002D7AD6" w:rsidRPr="002D7AD6" w:rsidTr="002D7AD6">
        <w:trPr>
          <w:tblCellSpacing w:w="15" w:type="dxa"/>
        </w:trPr>
        <w:tc>
          <w:tcPr>
            <w:tcW w:w="1620" w:type="dxa"/>
            <w:vAlign w:val="center"/>
            <w:hideMark/>
          </w:tcPr>
          <w:p w:rsidR="002D7AD6" w:rsidRPr="002D7AD6" w:rsidRDefault="00E419B9" w:rsidP="002D7AD6">
            <w:pPr>
              <w:widowControl/>
              <w:jc w:val="left"/>
              <w:rPr>
                <w:rFonts w:ascii="ＭＳ Ｐゴシック" w:eastAsia="ＭＳ Ｐゴシック" w:hAnsi="ＭＳ Ｐゴシック" w:cs="ＭＳ Ｐゴシック"/>
                <w:kern w:val="0"/>
                <w:sz w:val="24"/>
                <w:szCs w:val="24"/>
              </w:rPr>
            </w:pPr>
            <w:hyperlink r:id="rId71" w:tgtFrame="_blank" w:history="1">
              <w:r w:rsidR="002D7AD6" w:rsidRPr="002D7AD6">
                <w:rPr>
                  <w:rFonts w:ascii="ＭＳ Ｐゴシック" w:eastAsia="ＭＳ Ｐゴシック" w:hAnsi="ＭＳ Ｐゴシック" w:cs="ＭＳ Ｐゴシック"/>
                  <w:color w:val="0000FF"/>
                  <w:kern w:val="0"/>
                  <w:sz w:val="20"/>
                  <w:szCs w:val="20"/>
                  <w:u w:val="single"/>
                </w:rPr>
                <w:t>第１号Ｈ24.07.10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北海道土連　・タブレット端末による現地調査システムで、兵庫土連でも導入検討中です。（ため池点検で試行予定）</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bl>
    <w:p w:rsidR="00DE1ABA" w:rsidRDefault="00DE1ABA" w:rsidP="002D7AD6"/>
    <w:sectPr w:rsidR="00DE1ABA" w:rsidSect="002D7AD6">
      <w:pgSz w:w="16838" w:h="11906" w:orient="landscape"/>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44E3E"/>
    <w:multiLevelType w:val="hybridMultilevel"/>
    <w:tmpl w:val="3362AC6A"/>
    <w:lvl w:ilvl="0" w:tplc="1D801A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A"/>
    <w:rsid w:val="002D7AD6"/>
    <w:rsid w:val="00A11EB5"/>
    <w:rsid w:val="00D253E2"/>
    <w:rsid w:val="00DE1ABA"/>
    <w:rsid w:val="00E14E78"/>
    <w:rsid w:val="00E4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39C4F2-2635-4B30-B28F-DDB8DAC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drnet.or.jp/html/img/midorijyouhou_sabisu/midorijyouhou_sabisu_letter/L_059.pdf" TargetMode="External"/><Relationship Id="rId18" Type="http://schemas.openxmlformats.org/officeDocument/2006/relationships/hyperlink" Target="http://www.hdrnet.or.jp/html/img/midorijyouhou_sabisu/midorijyouhou_sabisu_letter/L_054.pdf" TargetMode="External"/><Relationship Id="rId26" Type="http://schemas.openxmlformats.org/officeDocument/2006/relationships/hyperlink" Target="http://www.hdrnet.or.jp/html/img/midorijyouhou_sabisu/midorijyouhou_sabisu_letter/L_046.pdf" TargetMode="External"/><Relationship Id="rId39" Type="http://schemas.openxmlformats.org/officeDocument/2006/relationships/hyperlink" Target="http://www.hdrnet.or.jp/html/img/midorijyouhou_sabisu/midorijyouhou_sabisu_letter/L_033.pdf" TargetMode="External"/><Relationship Id="rId21" Type="http://schemas.openxmlformats.org/officeDocument/2006/relationships/hyperlink" Target="http://www.hdrnet.or.jp/html/img/midorijyouhou_sabisu/midorijyouhou_sabisu_letter/L_051.pdf" TargetMode="External"/><Relationship Id="rId34" Type="http://schemas.openxmlformats.org/officeDocument/2006/relationships/hyperlink" Target="http://www.hdrnet.or.jp/html/img/midorijyouhou_sabisu/midorijyouhou_sabisu_letter/L_038.pdf" TargetMode="External"/><Relationship Id="rId42" Type="http://schemas.openxmlformats.org/officeDocument/2006/relationships/hyperlink" Target="http://www.hdrnet.or.jp/html/img/midorijyouhou_sabisu/midorijyouhou_sabisu_letter/L_030.pdf" TargetMode="External"/><Relationship Id="rId47" Type="http://schemas.openxmlformats.org/officeDocument/2006/relationships/hyperlink" Target="http://www.hdrnet.or.jp/html/img/midorijyouhou_sabisu/midorijyouhou_sabisu_letter/L_025.pdf" TargetMode="External"/><Relationship Id="rId50" Type="http://schemas.openxmlformats.org/officeDocument/2006/relationships/hyperlink" Target="http://www.hdrnet.or.jp/html/img/midorijyouhou_sabisu/midorijyouhou_sabisu_letter/L_022.pdf" TargetMode="External"/><Relationship Id="rId55" Type="http://schemas.openxmlformats.org/officeDocument/2006/relationships/hyperlink" Target="http://www.hdrnet.or.jp/html/img/midorijyouhou_sabisu/midorijyouhou_sabisu_letter/L_017.pdf" TargetMode="External"/><Relationship Id="rId63" Type="http://schemas.openxmlformats.org/officeDocument/2006/relationships/hyperlink" Target="http://www.hdrnet.or.jp/html/img/midorijyouhou_sabisu/midorijyouhou_sabisu_letter/L_009.pdf" TargetMode="External"/><Relationship Id="rId68" Type="http://schemas.openxmlformats.org/officeDocument/2006/relationships/hyperlink" Target="http://www.hdrnet.or.jp/html/img/midorijyouhou_sabisu/midorijyouhou_sabisu_letter/L_004.pdf" TargetMode="External"/><Relationship Id="rId7" Type="http://schemas.openxmlformats.org/officeDocument/2006/relationships/hyperlink" Target="http://www.hdrnet.or.jp/html/img/midorijyouhou_sabisu/midorijyouhou_sabisu_letter/L_065.pdf" TargetMode="External"/><Relationship Id="rId71" Type="http://schemas.openxmlformats.org/officeDocument/2006/relationships/hyperlink" Target="http://www.hdrnet.or.jp/html/img/midorijyouhou_sabisu/midorijyouhou_sabisu_letter/L_001.pdf" TargetMode="External"/><Relationship Id="rId2" Type="http://schemas.openxmlformats.org/officeDocument/2006/relationships/numbering" Target="numbering.xml"/><Relationship Id="rId16" Type="http://schemas.openxmlformats.org/officeDocument/2006/relationships/hyperlink" Target="http://www.hdrnet.or.jp/html/img/midorijyouhou_sabisu/midorijyouhou_sabisu_letter/L_056.pdf" TargetMode="External"/><Relationship Id="rId29" Type="http://schemas.openxmlformats.org/officeDocument/2006/relationships/hyperlink" Target="http://www.hdrnet.or.jp/html/img/midorijyouhou_sabisu/midorijyouhou_sabisu_letter/L_043.pdf" TargetMode="External"/><Relationship Id="rId11" Type="http://schemas.openxmlformats.org/officeDocument/2006/relationships/hyperlink" Target="http://www.hdrnet.or.jp/html/img/midorijyouhou_sabisu/midorijyouhou_sabisu_letter/L_061.pdf" TargetMode="External"/><Relationship Id="rId24" Type="http://schemas.openxmlformats.org/officeDocument/2006/relationships/hyperlink" Target="http://www.hdrnet.or.jp/html/img/midorijyouhou_sabisu/midorijyouhou_sabisu_letter/L_048.pdf" TargetMode="External"/><Relationship Id="rId32" Type="http://schemas.openxmlformats.org/officeDocument/2006/relationships/hyperlink" Target="http://www.hdrnet.or.jp/html/img/midorijyouhou_sabisu/midorijyouhou_sabisu_letter/L_040.pdf" TargetMode="External"/><Relationship Id="rId37" Type="http://schemas.openxmlformats.org/officeDocument/2006/relationships/hyperlink" Target="http://www.hdrnet.or.jp/html/img/midorijyouhou_sabisu/midorijyouhou_sabisu_letter/L_035.pdf" TargetMode="External"/><Relationship Id="rId40" Type="http://schemas.openxmlformats.org/officeDocument/2006/relationships/hyperlink" Target="http://www.hdrnet.or.jp/html/img/midorijyouhou_sabisu/midorijyouhou_sabisu_letter/L_032.pdf" TargetMode="External"/><Relationship Id="rId45" Type="http://schemas.openxmlformats.org/officeDocument/2006/relationships/hyperlink" Target="http://www.hdrnet.or.jp/html/img/midorijyouhou_sabisu/midorijyouhou_sabisu_letter/L_027.pdf" TargetMode="External"/><Relationship Id="rId53" Type="http://schemas.openxmlformats.org/officeDocument/2006/relationships/hyperlink" Target="http://www.hdrnet.or.jp/html/img/midorijyouhou_sabisu/midorijyouhou_sabisu_letter/L_019.pdf" TargetMode="External"/><Relationship Id="rId58" Type="http://schemas.openxmlformats.org/officeDocument/2006/relationships/hyperlink" Target="http://www.hdrnet.or.jp/html/img/midorijyouhou_sabisu/midorijyouhou_sabisu_letter/L_014.pdf" TargetMode="External"/><Relationship Id="rId66" Type="http://schemas.openxmlformats.org/officeDocument/2006/relationships/hyperlink" Target="http://www.hdrnet.or.jp/html/img/midorijyouhou_sabisu/midorijyouhou_sabisu_letter/L_006.pdf" TargetMode="External"/><Relationship Id="rId5" Type="http://schemas.openxmlformats.org/officeDocument/2006/relationships/webSettings" Target="webSettings.xml"/><Relationship Id="rId15" Type="http://schemas.openxmlformats.org/officeDocument/2006/relationships/hyperlink" Target="http://www.hdrnet.or.jp/html/img/midorijyouhou_sabisu/midorijyouhou_sabisu_letter/L_057.pdf" TargetMode="External"/><Relationship Id="rId23" Type="http://schemas.openxmlformats.org/officeDocument/2006/relationships/hyperlink" Target="http://www.hdrnet.or.jp/html/img/midorijyouhou_sabisu/midorijyouhou_sabisu_letter/L_049.pdf" TargetMode="External"/><Relationship Id="rId28" Type="http://schemas.openxmlformats.org/officeDocument/2006/relationships/hyperlink" Target="http://www.hdrnet.or.jp/html/img/midorijyouhou_sabisu/midorijyouhou_sabisu_letter/L_044.pdf" TargetMode="External"/><Relationship Id="rId36" Type="http://schemas.openxmlformats.org/officeDocument/2006/relationships/hyperlink" Target="http://www.hdrnet.or.jp/html/img/midorijyouhou_sabisu/midorijyouhou_sabisu_letter/L_036.pdf" TargetMode="External"/><Relationship Id="rId49" Type="http://schemas.openxmlformats.org/officeDocument/2006/relationships/hyperlink" Target="http://www.hdrnet.or.jp/html/img/midorijyouhou_sabisu/midorijyouhou_sabisu_letter/L_023.pdf" TargetMode="External"/><Relationship Id="rId57" Type="http://schemas.openxmlformats.org/officeDocument/2006/relationships/hyperlink" Target="http://www.hdrnet.or.jp/html/img/midorijyouhou_sabisu/midorijyouhou_sabisu_letter/L_015.pdf" TargetMode="External"/><Relationship Id="rId61" Type="http://schemas.openxmlformats.org/officeDocument/2006/relationships/hyperlink" Target="http://www.hdrnet.or.jp/html/img/midorijyouhou_sabisu/midorijyouhou_sabisu_letter/L_011.pdf" TargetMode="External"/><Relationship Id="rId10" Type="http://schemas.openxmlformats.org/officeDocument/2006/relationships/hyperlink" Target="http://www.hdrnet.or.jp/html/img/midorijyouhou_sabisu/midorijyouhou_sabisu_letter/L_062.pdf" TargetMode="External"/><Relationship Id="rId19" Type="http://schemas.openxmlformats.org/officeDocument/2006/relationships/hyperlink" Target="http://www.hdrnet.or.jp/html/img/midorijyouhou_sabisu/midorijyouhou_sabisu_letter/L_053.pdf" TargetMode="External"/><Relationship Id="rId31" Type="http://schemas.openxmlformats.org/officeDocument/2006/relationships/hyperlink" Target="http://www.hdrnet.or.jp/html/img/midorijyouhou_sabisu/midorijyouhou_sabisu_letter/L_041.pdf" TargetMode="External"/><Relationship Id="rId44" Type="http://schemas.openxmlformats.org/officeDocument/2006/relationships/hyperlink" Target="http://www.hdrnet.or.jp/html/img/midorijyouhou_sabisu/midorijyouhou_sabisu_letter/L_028.pdf" TargetMode="External"/><Relationship Id="rId52" Type="http://schemas.openxmlformats.org/officeDocument/2006/relationships/hyperlink" Target="http://www.hdrnet.or.jp/html/img/midorijyouhou_sabisu/midorijyouhou_sabisu_letter/L_020.pdf" TargetMode="External"/><Relationship Id="rId60" Type="http://schemas.openxmlformats.org/officeDocument/2006/relationships/hyperlink" Target="http://www.hdrnet.or.jp/html/img/midorijyouhou_sabisu/midorijyouhou_sabisu_letter/L_012.pdf" TargetMode="External"/><Relationship Id="rId65" Type="http://schemas.openxmlformats.org/officeDocument/2006/relationships/hyperlink" Target="http://www.hdrnet.or.jp/html/img/midorijyouhou_sabisu/midorijyouhou_sabisu_letter/L_007.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drnet.or.jp/html/img/midorijyouhou_sabisu/midorijyouhou_sabisu_letter/L_063.pdf" TargetMode="External"/><Relationship Id="rId14" Type="http://schemas.openxmlformats.org/officeDocument/2006/relationships/hyperlink" Target="http://www.hdrnet.or.jp/html/img/midorijyouhou_sabisu/midorijyouhou_sabisu_letter/L_058.pdf" TargetMode="External"/><Relationship Id="rId22" Type="http://schemas.openxmlformats.org/officeDocument/2006/relationships/hyperlink" Target="http://www.hdrnet.or.jp/html/img/midorijyouhou_sabisu/midorijyouhou_sabisu_letter/L_050.pdf" TargetMode="External"/><Relationship Id="rId27" Type="http://schemas.openxmlformats.org/officeDocument/2006/relationships/hyperlink" Target="http://www.hdrnet.or.jp/html/img/midorijyouhou_sabisu/midorijyouhou_sabisu_letter/L_045.pdf" TargetMode="External"/><Relationship Id="rId30" Type="http://schemas.openxmlformats.org/officeDocument/2006/relationships/hyperlink" Target="http://www.hdrnet.or.jp/html/img/midorijyouhou_sabisu/midorijyouhou_sabisu_letter/L_042.pdf" TargetMode="External"/><Relationship Id="rId35" Type="http://schemas.openxmlformats.org/officeDocument/2006/relationships/hyperlink" Target="http://www.hdrnet.or.jp/html/img/midorijyouhou_sabisu/midorijyouhou_sabisu_letter/L_037.pdf" TargetMode="External"/><Relationship Id="rId43" Type="http://schemas.openxmlformats.org/officeDocument/2006/relationships/hyperlink" Target="http://www.hdrnet.or.jp/html/img/midorijyouhou_sabisu/midorijyouhou_sabisu_letter/L_029.pdf" TargetMode="External"/><Relationship Id="rId48" Type="http://schemas.openxmlformats.org/officeDocument/2006/relationships/hyperlink" Target="http://www.hdrnet.or.jp/html/img/midorijyouhou_sabisu/midorijyouhou_sabisu_letter/L_024.pdf" TargetMode="External"/><Relationship Id="rId56" Type="http://schemas.openxmlformats.org/officeDocument/2006/relationships/hyperlink" Target="http://www.hdrnet.or.jp/html/img/midorijyouhou_sabisu/midorijyouhou_sabisu_letter/L_016.pdf" TargetMode="External"/><Relationship Id="rId64" Type="http://schemas.openxmlformats.org/officeDocument/2006/relationships/hyperlink" Target="http://www.hdrnet.or.jp/html/img/midorijyouhou_sabisu/midorijyouhou_sabisu_letter/L_008.pdf" TargetMode="External"/><Relationship Id="rId69" Type="http://schemas.openxmlformats.org/officeDocument/2006/relationships/hyperlink" Target="http://www.hdrnet.or.jp/html/img/midorijyouhou_sabisu/midorijyouhou_sabisu_letter/L_003.pdf" TargetMode="External"/><Relationship Id="rId8" Type="http://schemas.openxmlformats.org/officeDocument/2006/relationships/hyperlink" Target="http://www.hdrnet.or.jp/html/img/midorijyouhou_sabisu/midorijyouhou_sabisu_letter/L_064.pdf" TargetMode="External"/><Relationship Id="rId51" Type="http://schemas.openxmlformats.org/officeDocument/2006/relationships/hyperlink" Target="http://www.hdrnet.or.jp/html/img/midorijyouhou_sabisu/midorijyouhou_sabisu_letter/L_021.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drnet.or.jp/html/img/midorijyouhou_sabisu/midorijyouhou_sabisu_letter/L_060.pdf" TargetMode="External"/><Relationship Id="rId17" Type="http://schemas.openxmlformats.org/officeDocument/2006/relationships/hyperlink" Target="http://www.hdrnet.or.jp/html/img/midorijyouhou_sabisu/midorijyouhou_sabisu_letter/L_055.pdf" TargetMode="External"/><Relationship Id="rId25" Type="http://schemas.openxmlformats.org/officeDocument/2006/relationships/hyperlink" Target="http://www.hdrnet.or.jp/html/img/midorijyouhou_sabisu/midorijyouhou_sabisu_letter/L_047.pdf" TargetMode="External"/><Relationship Id="rId33" Type="http://schemas.openxmlformats.org/officeDocument/2006/relationships/hyperlink" Target="http://www.hdrnet.or.jp/html/img/midorijyouhou_sabisu/midorijyouhou_sabisu_letter/L_039.pdf" TargetMode="External"/><Relationship Id="rId38" Type="http://schemas.openxmlformats.org/officeDocument/2006/relationships/hyperlink" Target="http://www.hdrnet.or.jp/html/img/midorijyouhou_sabisu/midorijyouhou_sabisu_letter/L_034.pdf" TargetMode="External"/><Relationship Id="rId46" Type="http://schemas.openxmlformats.org/officeDocument/2006/relationships/hyperlink" Target="http://www.hdrnet.or.jp/html/img/midorijyouhou_sabisu/midorijyouhou_sabisu_letter/L_026.pdf" TargetMode="External"/><Relationship Id="rId59" Type="http://schemas.openxmlformats.org/officeDocument/2006/relationships/hyperlink" Target="http://www.hdrnet.or.jp/html/img/midorijyouhou_sabisu/midorijyouhou_sabisu_letter/L_013.pdf" TargetMode="External"/><Relationship Id="rId67" Type="http://schemas.openxmlformats.org/officeDocument/2006/relationships/hyperlink" Target="http://www.hdrnet.or.jp/html/img/midorijyouhou_sabisu/midorijyouhou_sabisu_letter/L_005.pdf" TargetMode="External"/><Relationship Id="rId20" Type="http://schemas.openxmlformats.org/officeDocument/2006/relationships/hyperlink" Target="http://www.hdrnet.or.jp/html/img/midorijyouhou_sabisu/midorijyouhou_sabisu_letter/L_052.pdf" TargetMode="External"/><Relationship Id="rId41" Type="http://schemas.openxmlformats.org/officeDocument/2006/relationships/hyperlink" Target="http://www.hdrnet.or.jp/html/img/midorijyouhou_sabisu/midorijyouhou_sabisu_letter/L_031.pdf" TargetMode="External"/><Relationship Id="rId54" Type="http://schemas.openxmlformats.org/officeDocument/2006/relationships/hyperlink" Target="http://www.hdrnet.or.jp/html/img/midorijyouhou_sabisu/midorijyouhou_sabisu_letter/L_018.pdf" TargetMode="External"/><Relationship Id="rId62" Type="http://schemas.openxmlformats.org/officeDocument/2006/relationships/hyperlink" Target="http://www.hdrnet.or.jp/html/img/midorijyouhou_sabisu/midorijyouhou_sabisu_letter/L_010.pdf" TargetMode="External"/><Relationship Id="rId70" Type="http://schemas.openxmlformats.org/officeDocument/2006/relationships/hyperlink" Target="http://www.hdrnet.or.jp/html/img/midorijyouhou_sabisu/midorijyouhou_sabisu_letter/L_002.pdf" TargetMode="External"/><Relationship Id="rId1" Type="http://schemas.openxmlformats.org/officeDocument/2006/relationships/customXml" Target="../customXml/item1.xml"/><Relationship Id="rId6" Type="http://schemas.openxmlformats.org/officeDocument/2006/relationships/hyperlink" Target="http://www.hdrnet.or.jp/html/img/midorijyouhou_sabisu/midorijyouhou_sabisu_letter/L_06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C2E0-3729-4D92-AE3E-C2C34EA4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1786</Words>
  <Characters>10186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19861018</dc:creator>
  <cp:keywords/>
  <dc:description/>
  <cp:lastModifiedBy>19861018</cp:lastModifiedBy>
  <cp:revision>3</cp:revision>
  <dcterms:created xsi:type="dcterms:W3CDTF">2017-10-05T07:43:00Z</dcterms:created>
  <dcterms:modified xsi:type="dcterms:W3CDTF">2017-10-05T08:34:00Z</dcterms:modified>
</cp:coreProperties>
</file>